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3B28" w14:textId="77777777" w:rsidR="00900C52" w:rsidRDefault="00900C52" w:rsidP="00900C52">
      <w:pPr>
        <w:spacing w:before="100" w:beforeAutospacing="1" w:after="100" w:afterAutospacing="1"/>
        <w:jc w:val="both"/>
        <w:rPr>
          <w:sz w:val="32"/>
          <w:szCs w:val="32"/>
        </w:rPr>
      </w:pPr>
    </w:p>
    <w:p w14:paraId="33F8F196" w14:textId="77777777" w:rsidR="008430A8" w:rsidRDefault="008430A8" w:rsidP="008430A8">
      <w:pPr>
        <w:spacing w:after="0"/>
        <w:jc w:val="center"/>
        <w:rPr>
          <w:b/>
          <w:bCs/>
          <w:szCs w:val="28"/>
        </w:rPr>
      </w:pPr>
      <w:r w:rsidRPr="008430A8">
        <w:rPr>
          <w:b/>
          <w:bCs/>
          <w:szCs w:val="28"/>
        </w:rPr>
        <w:t xml:space="preserve">HỘI CCB TP.HỒ CHÍ MINH THỰC HIỆN CÔNG TÁC </w:t>
      </w:r>
    </w:p>
    <w:p w14:paraId="62626112" w14:textId="6D95B6F4" w:rsidR="00900C52" w:rsidRDefault="008430A8" w:rsidP="008430A8">
      <w:pPr>
        <w:spacing w:after="0"/>
        <w:jc w:val="center"/>
        <w:rPr>
          <w:b/>
          <w:bCs/>
          <w:szCs w:val="28"/>
        </w:rPr>
      </w:pPr>
      <w:r w:rsidRPr="008430A8">
        <w:rPr>
          <w:b/>
          <w:bCs/>
          <w:szCs w:val="28"/>
        </w:rPr>
        <w:t>CHÍNH SÁCH HẬU PHƯƠNG QUÂN ĐỘI</w:t>
      </w:r>
      <w:r w:rsidR="00E66C25">
        <w:rPr>
          <w:b/>
          <w:bCs/>
          <w:szCs w:val="28"/>
        </w:rPr>
        <w:t>, Nhân dịp 27/7</w:t>
      </w:r>
    </w:p>
    <w:p w14:paraId="420FDEE4" w14:textId="6E97E672" w:rsidR="008430A8" w:rsidRPr="008430A8" w:rsidRDefault="008430A8" w:rsidP="008430A8">
      <w:pPr>
        <w:spacing w:after="0"/>
        <w:jc w:val="center"/>
        <w:rPr>
          <w:b/>
          <w:bCs/>
          <w:szCs w:val="28"/>
        </w:rPr>
      </w:pPr>
      <w:r>
        <w:rPr>
          <w:b/>
          <w:bCs/>
          <w:szCs w:val="28"/>
        </w:rPr>
        <w:t>-------------</w:t>
      </w:r>
    </w:p>
    <w:p w14:paraId="7332CCD2" w14:textId="4C518A20" w:rsidR="00900C52" w:rsidRPr="008430A8" w:rsidRDefault="00900C52" w:rsidP="00900C52">
      <w:pPr>
        <w:pStyle w:val="NormalWeb"/>
        <w:spacing w:before="0" w:beforeAutospacing="0" w:after="0" w:afterAutospacing="0"/>
        <w:jc w:val="both"/>
        <w:rPr>
          <w:sz w:val="28"/>
          <w:szCs w:val="28"/>
          <w:lang w:val="vi-VN"/>
        </w:rPr>
      </w:pPr>
      <w:r>
        <w:rPr>
          <w:sz w:val="32"/>
          <w:szCs w:val="32"/>
          <w:lang w:val="vi-VN"/>
        </w:rPr>
        <w:t xml:space="preserve">       </w:t>
      </w:r>
      <w:r w:rsidRPr="008430A8">
        <w:rPr>
          <w:sz w:val="28"/>
          <w:szCs w:val="28"/>
        </w:rPr>
        <w:t>Thấm nhuần đạo lý “</w:t>
      </w:r>
      <w:r w:rsidRPr="00E66C25">
        <w:rPr>
          <w:i/>
          <w:iCs/>
          <w:sz w:val="28"/>
          <w:szCs w:val="28"/>
        </w:rPr>
        <w:t>Uống nước nhớ nguồn</w:t>
      </w:r>
      <w:r w:rsidRPr="008430A8">
        <w:rPr>
          <w:sz w:val="28"/>
          <w:szCs w:val="28"/>
        </w:rPr>
        <w:t>” thực hiện tốt công tác thương binh, liệt sỹ, người có công với cách mạng.</w:t>
      </w:r>
      <w:r w:rsidRPr="008430A8">
        <w:rPr>
          <w:sz w:val="28"/>
          <w:szCs w:val="28"/>
          <w:lang w:val="vi-VN"/>
        </w:rPr>
        <w:t xml:space="preserve"> Sau ngày Cách mạng Tháng Tám thành công, trong bối cảnh thù trong giặc ngoài, đất nước gặp muôn vàn khó khăn, Chủ tịch Hồ Chí Minh vẫn luôn quan tâm thăm hỏi, động viên, nhắc nhở mọi người biết ơn và hết lòng giúp đỡ thương binh, gia đình liệt sỹ.</w:t>
      </w:r>
    </w:p>
    <w:p w14:paraId="7EE899F5" w14:textId="6F2CD240" w:rsidR="00900C52" w:rsidRPr="008430A8" w:rsidRDefault="00900C52" w:rsidP="00900C52">
      <w:pPr>
        <w:pStyle w:val="NormalWeb"/>
        <w:spacing w:before="0" w:beforeAutospacing="0" w:after="0" w:afterAutospacing="0"/>
        <w:jc w:val="both"/>
        <w:rPr>
          <w:sz w:val="28"/>
          <w:szCs w:val="28"/>
        </w:rPr>
      </w:pPr>
      <w:r w:rsidRPr="008430A8">
        <w:rPr>
          <w:sz w:val="28"/>
          <w:szCs w:val="28"/>
          <w:lang w:val="vi-VN"/>
        </w:rPr>
        <w:t xml:space="preserve">       Trong Thư gửi Ban Thường trực của Ban Tổ chức “</w:t>
      </w:r>
      <w:r w:rsidRPr="00E66C25">
        <w:rPr>
          <w:i/>
          <w:iCs/>
          <w:sz w:val="28"/>
          <w:szCs w:val="28"/>
          <w:lang w:val="vi-VN"/>
        </w:rPr>
        <w:t>Ngày Thương binh toàn quốc</w:t>
      </w:r>
      <w:r w:rsidRPr="008430A8">
        <w:rPr>
          <w:sz w:val="28"/>
          <w:szCs w:val="28"/>
          <w:lang w:val="vi-VN"/>
        </w:rPr>
        <w:t>” Người căn dặn: “</w:t>
      </w:r>
      <w:r w:rsidRPr="00E66C25">
        <w:rPr>
          <w:b/>
          <w:bCs/>
          <w:i/>
          <w:iCs/>
          <w:sz w:val="28"/>
          <w:szCs w:val="28"/>
          <w:lang w:val="vi-VN"/>
        </w:rPr>
        <w:t xml:space="preserve">Thương binh là những người hy sinh gia đình, hy sinh xương máu để bảo vệ Tổ quốc, bảo vệ đồng bào. </w:t>
      </w:r>
      <w:r w:rsidRPr="00E66C25">
        <w:rPr>
          <w:b/>
          <w:bCs/>
          <w:i/>
          <w:iCs/>
          <w:sz w:val="28"/>
          <w:szCs w:val="28"/>
        </w:rPr>
        <w:t>Vì lợi ích của Tổ quốc, của đồng bào, mà các đồng chí chịu ốm yếu, què quặt. Vì vậy, Tổ quốc và đồng bào phải biết ơn, phải giúp đỡ những người con anh dũng ấy</w:t>
      </w:r>
      <w:r w:rsidRPr="008430A8">
        <w:rPr>
          <w:sz w:val="28"/>
          <w:szCs w:val="28"/>
        </w:rPr>
        <w:t xml:space="preserve">” </w:t>
      </w:r>
    </w:p>
    <w:p w14:paraId="3C674E01" w14:textId="77777777" w:rsidR="00900C52" w:rsidRPr="008430A8" w:rsidRDefault="00900C52" w:rsidP="00900C52">
      <w:pPr>
        <w:spacing w:before="100" w:beforeAutospacing="1" w:after="100" w:afterAutospacing="1"/>
        <w:jc w:val="both"/>
        <w:rPr>
          <w:b/>
          <w:szCs w:val="28"/>
        </w:rPr>
      </w:pPr>
      <w:r w:rsidRPr="008430A8">
        <w:rPr>
          <w:szCs w:val="28"/>
          <w:shd w:val="clear" w:color="auto" w:fill="FFFFFF"/>
          <w:lang w:val="vi-VN"/>
        </w:rPr>
        <w:t xml:space="preserve">      </w:t>
      </w:r>
      <w:r w:rsidRPr="008430A8">
        <w:rPr>
          <w:szCs w:val="28"/>
          <w:shd w:val="clear" w:color="auto" w:fill="FFFFFF"/>
        </w:rPr>
        <w:t>Sự hy sinh, cống hiến to lớn của các bậc cách mạng tiền bối, các anh hùng liệt sỹ, thương binh, bệnh binh, gia đình liệt sỹ, người có công với cách mạng mãi mãi khắc ghi trong trái tim mỗi người Việt Nam, là nguồn lực tinh thần quý báu tiếp thêm sức mạnh để toàn Đảng, toàn dân và toàn quân ta thực hiện thắng lợi sự nghiệp đổi mới, công nghiệp hóa, hiện đại hóa đất nước và hội nhập quốc tế, bảo vệ vững chắc thành quả cách mạng (đến nay, cả nước đã xác nhận khoảng 9 triệu người có công, trong đó có gần 1,2 triệu liệt sĩ; trên 117.000 Bà mẹ Việt Nam anh hùng; 600.000 thương binh và người hưởng chính sách như thương binh; gần 185.000 bệnh binh… Trong đó, có trên 1,4 triệu người có công và thân nhân đang hưởng trợ cấp ưu đãi hàng tháng; cơ bản người có công đã được hưởng đầy đủ các chế độ, chính sách của Đảng và Nhà nước)</w:t>
      </w:r>
    </w:p>
    <w:p w14:paraId="62285BE5" w14:textId="53E9F5DD" w:rsidR="00900C52" w:rsidRPr="008430A8" w:rsidRDefault="00900C52" w:rsidP="00900C52">
      <w:pPr>
        <w:pStyle w:val="ListBullet"/>
        <w:numPr>
          <w:ilvl w:val="0"/>
          <w:numId w:val="0"/>
        </w:numPr>
        <w:jc w:val="both"/>
        <w:rPr>
          <w:szCs w:val="28"/>
          <w:shd w:val="clear" w:color="auto" w:fill="FFFFFF"/>
          <w:lang w:val="es-ES"/>
        </w:rPr>
      </w:pPr>
      <w:r w:rsidRPr="008430A8">
        <w:rPr>
          <w:szCs w:val="28"/>
          <w:shd w:val="clear" w:color="auto" w:fill="FFFFFF"/>
          <w:lang w:val="vi-VN"/>
        </w:rPr>
        <w:t xml:space="preserve">    </w:t>
      </w:r>
      <w:r w:rsidR="00E66C25">
        <w:rPr>
          <w:szCs w:val="28"/>
          <w:shd w:val="clear" w:color="auto" w:fill="FFFFFF"/>
        </w:rPr>
        <w:t xml:space="preserve">   </w:t>
      </w:r>
      <w:r w:rsidRPr="008430A8">
        <w:rPr>
          <w:szCs w:val="28"/>
          <w:shd w:val="clear" w:color="auto" w:fill="FFFFFF"/>
          <w:lang w:val="vi-VN"/>
        </w:rPr>
        <w:t xml:space="preserve"> </w:t>
      </w:r>
      <w:r w:rsidRPr="008430A8">
        <w:rPr>
          <w:szCs w:val="28"/>
          <w:shd w:val="clear" w:color="auto" w:fill="FFFFFF"/>
          <w:lang w:val="es-ES"/>
        </w:rPr>
        <w:t>Đền ơn, đáp nghĩa, uống nước nhớ nguồn vừa là tình cảm, vừa là trách nhiệm của cả cộng đồng và toàn xã hội, để cuộc sống tinh thần và vật chất của người có công đầy đủ hơn, ấm áp hơn. Thực hiện tốt công tác này không chỉ phát huy truyền thống, đạo lý của dân tộc ta mà còn củng cố niềm tin vững chắc vào Đảng, Nhà nước và chế độ XHCN; góp phần quan trọng ổn định tình hình an ninh, chính trị, phát triển kinh tế và bảo đảm an sinh xã hội.</w:t>
      </w:r>
    </w:p>
    <w:p w14:paraId="415A50BC" w14:textId="2F12DDBF" w:rsidR="00900C52" w:rsidRPr="008430A8" w:rsidRDefault="00900C52" w:rsidP="00900C52">
      <w:pPr>
        <w:pStyle w:val="ListBullet"/>
        <w:numPr>
          <w:ilvl w:val="0"/>
          <w:numId w:val="0"/>
        </w:numPr>
        <w:jc w:val="both"/>
        <w:rPr>
          <w:szCs w:val="28"/>
          <w:lang w:val="es-ES"/>
        </w:rPr>
      </w:pPr>
      <w:r w:rsidRPr="008430A8">
        <w:rPr>
          <w:szCs w:val="28"/>
          <w:lang w:val="vi-VN"/>
        </w:rPr>
        <w:t xml:space="preserve">      </w:t>
      </w:r>
      <w:r w:rsidRPr="008430A8">
        <w:rPr>
          <w:szCs w:val="28"/>
          <w:lang w:val="es-ES"/>
        </w:rPr>
        <w:t xml:space="preserve">Song song đó, </w:t>
      </w:r>
      <w:r w:rsidRPr="008430A8">
        <w:rPr>
          <w:szCs w:val="28"/>
          <w:shd w:val="clear" w:color="auto" w:fill="FFFFFF"/>
          <w:lang w:val="es-ES"/>
        </w:rPr>
        <w:t xml:space="preserve">Đền ơn đáp nghĩa đã trở thành một phong trào sâu rộng, có sức lan toả lớn lao và thu hút đông đảo các </w:t>
      </w:r>
      <w:r w:rsidR="008430A8" w:rsidRPr="008430A8">
        <w:rPr>
          <w:szCs w:val="28"/>
          <w:shd w:val="clear" w:color="auto" w:fill="FFFFFF"/>
          <w:lang w:val="es-ES"/>
        </w:rPr>
        <w:t xml:space="preserve">cấp, các ngành, đoàn thể và các </w:t>
      </w:r>
      <w:r w:rsidRPr="008430A8">
        <w:rPr>
          <w:szCs w:val="28"/>
          <w:shd w:val="clear" w:color="auto" w:fill="FFFFFF"/>
          <w:lang w:val="es-ES"/>
        </w:rPr>
        <w:t>tầng lớp nhân dân, các tổ chức xã hội, các doanh nghiệp và LLVT... tích cực, chủ động tham gia, với các hoạt động nuôi dưỡng, chăm sóc Bà Mẹ Việt Nam Anh hùng; xây dựng mới và sửa chữa nhà tình nghĩa</w:t>
      </w:r>
      <w:r w:rsidR="00E66C25">
        <w:rPr>
          <w:szCs w:val="28"/>
          <w:shd w:val="clear" w:color="auto" w:fill="FFFFFF"/>
          <w:lang w:val="es-ES"/>
        </w:rPr>
        <w:t>, nhà đồng đội</w:t>
      </w:r>
      <w:r w:rsidRPr="008430A8">
        <w:rPr>
          <w:szCs w:val="28"/>
          <w:shd w:val="clear" w:color="auto" w:fill="FFFFFF"/>
          <w:lang w:val="es-ES"/>
        </w:rPr>
        <w:t xml:space="preserve">; đỡ đầu con em của thương binh, liệt sĩ; trợ cấp, hỗ trợ thường xuyên các gia đình chính sách... Tuy nhiên, hiện nay còn một bộ phận người có công đang gặp khó khăn trong cuộc sống, nhất là ở vùng sâu, vùng xa. Việc thực </w:t>
      </w:r>
      <w:r w:rsidRPr="008430A8">
        <w:rPr>
          <w:szCs w:val="28"/>
          <w:shd w:val="clear" w:color="auto" w:fill="FFFFFF"/>
          <w:lang w:val="es-ES"/>
        </w:rPr>
        <w:lastRenderedPageBreak/>
        <w:t>hiện đầy đủ, kịp thời những chính sách dành cho người có công còn hạn chế, bất cập; có nơi chưa được quan tâm đúng mức. Chúng ta chưa thể yên lòng khi còn những thương binh, bệnh binh, gia đình liệt sĩ, người có công còn nhiều khó khăn trong cuộc sống; vẫn còn những liệt sĩ chưa tìm được hài cốt, danh tính, là niềm day dứt khôn nguôi trong lòng người thân và trong mỗi chúng ta.</w:t>
      </w:r>
    </w:p>
    <w:p w14:paraId="2B052C2D" w14:textId="77777777" w:rsidR="00631B61" w:rsidRDefault="00E66C25" w:rsidP="00E66C25">
      <w:pPr>
        <w:spacing w:before="120" w:after="0" w:line="240" w:lineRule="auto"/>
        <w:jc w:val="both"/>
        <w:rPr>
          <w:szCs w:val="28"/>
          <w:shd w:val="clear" w:color="auto" w:fill="FFFFFF"/>
          <w:lang w:val="es-ES"/>
        </w:rPr>
      </w:pPr>
      <w:r>
        <w:rPr>
          <w:szCs w:val="28"/>
        </w:rPr>
        <w:t xml:space="preserve">       </w:t>
      </w:r>
      <w:r w:rsidR="00900C52" w:rsidRPr="008430A8">
        <w:rPr>
          <w:szCs w:val="28"/>
          <w:lang w:val="vi-VN"/>
        </w:rPr>
        <w:t xml:space="preserve"> </w:t>
      </w:r>
      <w:r w:rsidR="00900C52" w:rsidRPr="008430A8">
        <w:rPr>
          <w:szCs w:val="28"/>
          <w:lang w:val="es-ES"/>
        </w:rPr>
        <w:t>C</w:t>
      </w:r>
      <w:r>
        <w:rPr>
          <w:szCs w:val="28"/>
          <w:lang w:val="es-ES"/>
        </w:rPr>
        <w:t xml:space="preserve">án bộ, Hội viên </w:t>
      </w:r>
      <w:r w:rsidR="008430A8" w:rsidRPr="008430A8">
        <w:rPr>
          <w:szCs w:val="28"/>
          <w:lang w:val="es-ES"/>
        </w:rPr>
        <w:t>CCB</w:t>
      </w:r>
      <w:r w:rsidR="00900C52" w:rsidRPr="008430A8">
        <w:rPr>
          <w:szCs w:val="28"/>
          <w:lang w:val="es-ES"/>
        </w:rPr>
        <w:t xml:space="preserve"> Thành phố </w:t>
      </w:r>
      <w:r w:rsidR="008430A8" w:rsidRPr="008430A8">
        <w:rPr>
          <w:szCs w:val="28"/>
          <w:lang w:val="es-ES"/>
        </w:rPr>
        <w:t xml:space="preserve">luôn </w:t>
      </w:r>
      <w:r w:rsidR="00900C52" w:rsidRPr="008430A8">
        <w:rPr>
          <w:szCs w:val="28"/>
          <w:lang w:val="es-ES"/>
        </w:rPr>
        <w:t xml:space="preserve">xác định, </w:t>
      </w:r>
      <w:r w:rsidR="00900C52" w:rsidRPr="008430A8">
        <w:rPr>
          <w:szCs w:val="28"/>
          <w:shd w:val="clear" w:color="auto" w:fill="FFFFFF"/>
          <w:lang w:val="es-ES"/>
        </w:rPr>
        <w:t xml:space="preserve">Thực hiện tốt hơn nữa công tác chính sách và Phong trào “Đền ơn đáp nghĩa” là việc làm thiết thực thể hiện sâu sắc đạo lý “uống nước nhớ nguồn”, “ăn quả nhớ người trồng cây” của dân tộc Việt Nam, nét đẹp truyền thống của Quân đội nhân dân Việt Nam, của </w:t>
      </w:r>
      <w:r w:rsidR="008430A8" w:rsidRPr="008430A8">
        <w:rPr>
          <w:szCs w:val="28"/>
          <w:shd w:val="clear" w:color="auto" w:fill="FFFFFF"/>
          <w:lang w:val="es-ES"/>
        </w:rPr>
        <w:t>“</w:t>
      </w:r>
      <w:r w:rsidR="00900C52" w:rsidRPr="008430A8">
        <w:rPr>
          <w:szCs w:val="28"/>
          <w:shd w:val="clear" w:color="auto" w:fill="FFFFFF"/>
          <w:lang w:val="es-ES"/>
        </w:rPr>
        <w:t>Bộ đội Cụ Hồ</w:t>
      </w:r>
      <w:r w:rsidR="008430A8" w:rsidRPr="008430A8">
        <w:rPr>
          <w:szCs w:val="28"/>
          <w:shd w:val="clear" w:color="auto" w:fill="FFFFFF"/>
          <w:lang w:val="es-ES"/>
        </w:rPr>
        <w:t>”</w:t>
      </w:r>
      <w:r w:rsidR="00900C52" w:rsidRPr="008430A8">
        <w:rPr>
          <w:szCs w:val="28"/>
          <w:shd w:val="clear" w:color="auto" w:fill="FFFFFF"/>
          <w:lang w:val="es-ES"/>
        </w:rPr>
        <w:t>. Thực hiện tốt điều đó chính là góp phần tôn vinh và tri ân công lao to lớn của các anh hùng liệt sĩ, thương binh, những người có công với cách mạng, đã hy sinh xương máu, cống hiến cho sự nghiệp giải phóng dân tộc, xây dựng và bảo vệ Tổ quốc Việt Nam xã hội chủ nghĩa.</w:t>
      </w:r>
      <w:r w:rsidR="008430A8" w:rsidRPr="008430A8">
        <w:rPr>
          <w:szCs w:val="28"/>
          <w:shd w:val="clear" w:color="auto" w:fill="FFFFFF"/>
          <w:lang w:val="es-ES"/>
        </w:rPr>
        <w:t xml:space="preserve"> Nhân dịp 27/7 hàng năm, các cấp hội đã chủ động tham mưu, phối hợp với MTTQ, các ban ngành, đoàn thể địa phương…</w:t>
      </w:r>
      <w:r w:rsidR="008430A8">
        <w:rPr>
          <w:sz w:val="32"/>
          <w:szCs w:val="32"/>
          <w:shd w:val="clear" w:color="auto" w:fill="FFFFFF"/>
          <w:lang w:val="es-ES"/>
        </w:rPr>
        <w:t>tổ chức các</w:t>
      </w:r>
      <w:r w:rsidR="008430A8" w:rsidRPr="00683479">
        <w:rPr>
          <w:rFonts w:eastAsia="Times New Roman"/>
          <w:szCs w:val="28"/>
          <w:lang w:val="vi-VN" w:eastAsia="vi-VN"/>
        </w:rPr>
        <w:t xml:space="preserve"> </w:t>
      </w:r>
      <w:r w:rsidR="008430A8" w:rsidRPr="008430A8">
        <w:rPr>
          <w:rFonts w:eastAsia="Times New Roman"/>
          <w:szCs w:val="28"/>
          <w:lang w:val="vi-VN" w:eastAsia="vi-VN"/>
        </w:rPr>
        <w:t>hoạt động viếng nghĩa trang liệt sĩ, dâng hương tưởng niệm</w:t>
      </w:r>
      <w:r w:rsidR="008430A8">
        <w:rPr>
          <w:rFonts w:eastAsia="Times New Roman"/>
          <w:szCs w:val="28"/>
          <w:lang w:eastAsia="vi-VN"/>
        </w:rPr>
        <w:t>, gắn</w:t>
      </w:r>
      <w:r w:rsidR="008430A8" w:rsidRPr="008430A8">
        <w:rPr>
          <w:rFonts w:eastAsia="Times New Roman"/>
          <w:szCs w:val="28"/>
          <w:lang w:val="vi-VN" w:eastAsia="vi-VN"/>
        </w:rPr>
        <w:t xml:space="preserve"> với công tác thăm hỏi, động viên và tặng quà</w:t>
      </w:r>
      <w:r w:rsidR="008430A8">
        <w:rPr>
          <w:sz w:val="32"/>
          <w:szCs w:val="32"/>
          <w:shd w:val="clear" w:color="auto" w:fill="FFFFFF"/>
          <w:lang w:val="es-ES"/>
        </w:rPr>
        <w:t xml:space="preserve"> cho các </w:t>
      </w:r>
      <w:r w:rsidR="008430A8" w:rsidRPr="008430A8">
        <w:rPr>
          <w:szCs w:val="28"/>
          <w:shd w:val="clear" w:color="auto" w:fill="FFFFFF"/>
          <w:lang w:val="es-ES"/>
        </w:rPr>
        <w:t>Mẹ VNAH, Thương binh, gia đình liệt sĩ, các đối tượng chính sách…</w:t>
      </w:r>
    </w:p>
    <w:p w14:paraId="65D9EF7F" w14:textId="75B7F1CD" w:rsidR="00E66C25" w:rsidRDefault="00631B61" w:rsidP="00E66C25">
      <w:pPr>
        <w:spacing w:before="120" w:after="0" w:line="240" w:lineRule="auto"/>
        <w:jc w:val="both"/>
        <w:rPr>
          <w:rFonts w:eastAsia="Times New Roman"/>
          <w:szCs w:val="28"/>
          <w:lang w:eastAsia="vi-VN"/>
        </w:rPr>
      </w:pPr>
      <w:r>
        <w:rPr>
          <w:szCs w:val="28"/>
          <w:shd w:val="clear" w:color="auto" w:fill="FFFFFF"/>
          <w:lang w:val="es-ES"/>
        </w:rPr>
        <w:t xml:space="preserve">       </w:t>
      </w:r>
      <w:r w:rsidR="008430A8">
        <w:rPr>
          <w:szCs w:val="28"/>
          <w:shd w:val="clear" w:color="auto" w:fill="FFFFFF"/>
          <w:lang w:val="es-ES"/>
        </w:rPr>
        <w:t xml:space="preserve">Nhân dịp 27/7/2026 </w:t>
      </w:r>
      <w:r w:rsidR="001F60B4">
        <w:rPr>
          <w:szCs w:val="28"/>
          <w:shd w:val="clear" w:color="auto" w:fill="FFFFFF"/>
          <w:lang w:val="es-ES"/>
        </w:rPr>
        <w:t>Thường trực Hội CCB Thành phố đã</w:t>
      </w:r>
      <w:r w:rsidR="001F60B4" w:rsidRPr="001F60B4">
        <w:rPr>
          <w:rFonts w:eastAsia="Times New Roman"/>
          <w:szCs w:val="28"/>
          <w:lang w:val="vi-VN" w:eastAsia="vi-VN"/>
        </w:rPr>
        <w:t xml:space="preserve"> </w:t>
      </w:r>
      <w:r w:rsidR="001F60B4">
        <w:rPr>
          <w:rFonts w:eastAsia="Times New Roman"/>
          <w:szCs w:val="28"/>
          <w:lang w:eastAsia="vi-VN"/>
        </w:rPr>
        <w:t>đ</w:t>
      </w:r>
      <w:r w:rsidR="001F60B4" w:rsidRPr="007C7CC3">
        <w:rPr>
          <w:rFonts w:eastAsia="Times New Roman"/>
          <w:szCs w:val="28"/>
          <w:lang w:val="vi-VN" w:eastAsia="vi-VN"/>
        </w:rPr>
        <w:t xml:space="preserve">ẩy mạnh </w:t>
      </w:r>
      <w:r w:rsidR="00E66C25">
        <w:rPr>
          <w:rFonts w:eastAsia="Times New Roman"/>
          <w:szCs w:val="28"/>
          <w:lang w:eastAsia="vi-VN"/>
        </w:rPr>
        <w:t xml:space="preserve">công tác </w:t>
      </w:r>
      <w:r w:rsidR="001F60B4" w:rsidRPr="007C7CC3">
        <w:rPr>
          <w:rFonts w:eastAsia="Times New Roman"/>
          <w:szCs w:val="28"/>
          <w:lang w:val="vi-VN" w:eastAsia="vi-VN"/>
        </w:rPr>
        <w:t>tuyên truyền về ý nghĩa  Ngày Thương binh – Liệt sĩ; truyền t</w:t>
      </w:r>
      <w:r w:rsidR="001F60B4">
        <w:rPr>
          <w:rFonts w:eastAsia="Times New Roman"/>
          <w:szCs w:val="28"/>
          <w:lang w:eastAsia="vi-VN"/>
        </w:rPr>
        <w:t>h</w:t>
      </w:r>
      <w:r w:rsidR="001F60B4" w:rsidRPr="007C7CC3">
        <w:rPr>
          <w:rFonts w:eastAsia="Times New Roman"/>
          <w:szCs w:val="28"/>
          <w:lang w:val="vi-VN" w:eastAsia="vi-VN"/>
        </w:rPr>
        <w:t>ống yêu nước, đạo lý “Uống nước nhó nguồn,”, “Đền ơn đáp nghĩa” tuyên truyền sâu rộng ý nghĩa “Chiến dịch “500 ngày đêm đẩy mạnh thực hiện tìm, kiếm, quy tập và xác định danh tình hài cốt liệt sĩ”;</w:t>
      </w:r>
      <w:r w:rsidR="001F60B4">
        <w:rPr>
          <w:rFonts w:eastAsia="Times New Roman"/>
          <w:szCs w:val="28"/>
          <w:lang w:eastAsia="vi-VN"/>
        </w:rPr>
        <w:t xml:space="preserve"> </w:t>
      </w:r>
      <w:r w:rsidR="006E48E0">
        <w:rPr>
          <w:rFonts w:eastAsia="Times New Roman"/>
          <w:szCs w:val="28"/>
          <w:lang w:eastAsia="vi-VN"/>
        </w:rPr>
        <w:t>T</w:t>
      </w:r>
      <w:r w:rsidR="001F60B4">
        <w:rPr>
          <w:rFonts w:eastAsia="Times New Roman"/>
          <w:szCs w:val="28"/>
          <w:lang w:eastAsia="vi-VN"/>
        </w:rPr>
        <w:t>ổ chức 7 Đoàn do Lãnh đạo Thành hội chủ trì, ở 3 khu vực</w:t>
      </w:r>
      <w:r w:rsidR="00E66C25">
        <w:rPr>
          <w:rFonts w:eastAsia="Times New Roman"/>
          <w:szCs w:val="28"/>
          <w:lang w:eastAsia="vi-VN"/>
        </w:rPr>
        <w:t>:</w:t>
      </w:r>
      <w:r w:rsidR="001F60B4">
        <w:rPr>
          <w:rFonts w:eastAsia="Times New Roman"/>
          <w:szCs w:val="28"/>
          <w:lang w:eastAsia="vi-VN"/>
        </w:rPr>
        <w:t xml:space="preserve"> (KV1: 04 điểm,</w:t>
      </w:r>
      <w:r w:rsidR="001F60B4" w:rsidRPr="001F60B4">
        <w:rPr>
          <w:color w:val="000000" w:themeColor="text1"/>
          <w:szCs w:val="28"/>
          <w:lang w:val="vi-VN"/>
        </w:rPr>
        <w:t xml:space="preserve"> </w:t>
      </w:r>
      <w:r w:rsidR="001F60B4" w:rsidRPr="00F601C3">
        <w:rPr>
          <w:color w:val="000000" w:themeColor="text1"/>
          <w:szCs w:val="28"/>
          <w:lang w:val="vi-VN"/>
        </w:rPr>
        <w:t xml:space="preserve">Đền Bến Dược </w:t>
      </w:r>
      <w:r w:rsidR="006E48E0">
        <w:rPr>
          <w:color w:val="000000" w:themeColor="text1"/>
          <w:szCs w:val="28"/>
        </w:rPr>
        <w:t>-</w:t>
      </w:r>
      <w:r w:rsidR="001F60B4" w:rsidRPr="00F601C3">
        <w:rPr>
          <w:color w:val="000000" w:themeColor="text1"/>
          <w:szCs w:val="28"/>
          <w:lang w:val="vi-VN"/>
        </w:rPr>
        <w:t>Khu di tích Lịch sử Địa đạo Củ Chi</w:t>
      </w:r>
      <w:r w:rsidR="001F60B4">
        <w:rPr>
          <w:color w:val="000000" w:themeColor="text1"/>
          <w:szCs w:val="28"/>
        </w:rPr>
        <w:t>,</w:t>
      </w:r>
      <w:r w:rsidR="001F60B4" w:rsidRPr="001F60B4">
        <w:rPr>
          <w:color w:val="000000" w:themeColor="text1"/>
          <w:szCs w:val="28"/>
          <w:lang w:val="vi-VN"/>
        </w:rPr>
        <w:t xml:space="preserve"> </w:t>
      </w:r>
      <w:r w:rsidR="001F60B4" w:rsidRPr="00F601C3">
        <w:rPr>
          <w:color w:val="000000" w:themeColor="text1"/>
          <w:szCs w:val="28"/>
          <w:lang w:val="vi-VN"/>
        </w:rPr>
        <w:t>Nghĩa trang liệt sĩ huyện Cần Giờ (cũ);</w:t>
      </w:r>
      <w:r w:rsidR="001F60B4" w:rsidRPr="001F60B4">
        <w:rPr>
          <w:color w:val="000000" w:themeColor="text1"/>
          <w:szCs w:val="28"/>
          <w:lang w:val="vi-VN"/>
        </w:rPr>
        <w:t xml:space="preserve"> </w:t>
      </w:r>
      <w:r w:rsidR="001F60B4" w:rsidRPr="00F601C3">
        <w:rPr>
          <w:color w:val="000000" w:themeColor="text1"/>
          <w:szCs w:val="28"/>
          <w:lang w:val="vi-VN"/>
        </w:rPr>
        <w:t>Khu di tích lịch sử Cuộc Tổng tiến công và Nổi dậy Xuân Mậu Thân năm 1968 (xã Tân Nhựt);</w:t>
      </w:r>
      <w:r w:rsidR="001F60B4" w:rsidRPr="001F60B4">
        <w:rPr>
          <w:color w:val="000000" w:themeColor="text1"/>
          <w:szCs w:val="28"/>
          <w:lang w:val="vi-VN"/>
        </w:rPr>
        <w:t xml:space="preserve"> </w:t>
      </w:r>
      <w:r w:rsidR="001F60B4" w:rsidRPr="007059D9">
        <w:rPr>
          <w:color w:val="000000" w:themeColor="text1"/>
          <w:szCs w:val="28"/>
          <w:lang w:val="vi-VN"/>
        </w:rPr>
        <w:t>Đền tưởng niệm Anh hùng liệt sĩ Bình Trưng;</w:t>
      </w:r>
      <w:r w:rsidR="001F60B4">
        <w:rPr>
          <w:rFonts w:eastAsia="Times New Roman"/>
          <w:szCs w:val="28"/>
          <w:lang w:eastAsia="vi-VN"/>
        </w:rPr>
        <w:t xml:space="preserve"> KV2: 01 điểm,</w:t>
      </w:r>
      <w:r w:rsidR="001F60B4" w:rsidRPr="001F60B4">
        <w:rPr>
          <w:color w:val="000000" w:themeColor="text1"/>
          <w:szCs w:val="28"/>
        </w:rPr>
        <w:t xml:space="preserve"> </w:t>
      </w:r>
      <w:r w:rsidR="001F60B4" w:rsidRPr="00683479">
        <w:rPr>
          <w:color w:val="000000" w:themeColor="text1"/>
          <w:szCs w:val="28"/>
        </w:rPr>
        <w:t xml:space="preserve">Tại </w:t>
      </w:r>
      <w:r w:rsidR="001F60B4" w:rsidRPr="00683479">
        <w:rPr>
          <w:rFonts w:eastAsia="Times New Roman"/>
          <w:color w:val="000000" w:themeColor="text1"/>
          <w:spacing w:val="8"/>
          <w:szCs w:val="28"/>
        </w:rPr>
        <w:t>Tượng đài chiến thắng Bàu Bàng (xã Bàu Bàng)</w:t>
      </w:r>
      <w:r w:rsidR="001F60B4">
        <w:rPr>
          <w:rFonts w:eastAsia="Times New Roman"/>
          <w:color w:val="000000" w:themeColor="text1"/>
          <w:spacing w:val="8"/>
          <w:szCs w:val="28"/>
        </w:rPr>
        <w:t>; KV3: 02 điểm,</w:t>
      </w:r>
      <w:r w:rsidR="001F60B4" w:rsidRPr="001F60B4">
        <w:rPr>
          <w:rFonts w:eastAsia="Times New Roman"/>
          <w:color w:val="000000" w:themeColor="text1"/>
          <w:spacing w:val="-2"/>
          <w:szCs w:val="28"/>
        </w:rPr>
        <w:t xml:space="preserve"> </w:t>
      </w:r>
      <w:r w:rsidR="001F60B4" w:rsidRPr="00683479">
        <w:rPr>
          <w:rFonts w:eastAsia="Times New Roman"/>
          <w:color w:val="000000" w:themeColor="text1"/>
          <w:spacing w:val="-2"/>
          <w:szCs w:val="28"/>
        </w:rPr>
        <w:t>Tại Nhà lưu niệm Anh hùng liệt sĩ Võ Thị Sáu</w:t>
      </w:r>
      <w:r w:rsidR="001F60B4">
        <w:rPr>
          <w:rFonts w:eastAsia="Times New Roman"/>
          <w:color w:val="000000" w:themeColor="text1"/>
          <w:spacing w:val="-2"/>
          <w:szCs w:val="28"/>
        </w:rPr>
        <w:t>, xã Đất Đỏ,</w:t>
      </w:r>
      <w:r w:rsidR="00E66C25" w:rsidRPr="00E66C25">
        <w:rPr>
          <w:rFonts w:eastAsia="Times New Roman"/>
          <w:szCs w:val="28"/>
          <w:lang w:val="vi-VN" w:eastAsia="vi-VN"/>
        </w:rPr>
        <w:t xml:space="preserve"> </w:t>
      </w:r>
      <w:r w:rsidR="00E66C25" w:rsidRPr="00DD538E">
        <w:rPr>
          <w:rFonts w:eastAsia="Times New Roman"/>
          <w:szCs w:val="28"/>
          <w:lang w:val="vi-VN" w:eastAsia="vi-VN"/>
        </w:rPr>
        <w:t>Trung tâm Điều dưỡng thương binh và người có công Long Đất;</w:t>
      </w:r>
    </w:p>
    <w:p w14:paraId="40D80F65" w14:textId="23E9B9A5" w:rsidR="00900C52" w:rsidRPr="00E66C25" w:rsidRDefault="00631B61" w:rsidP="00631B61">
      <w:pPr>
        <w:spacing w:before="120" w:after="0" w:line="240" w:lineRule="auto"/>
        <w:jc w:val="both"/>
        <w:rPr>
          <w:color w:val="000000" w:themeColor="text1"/>
          <w:spacing w:val="-4"/>
          <w:szCs w:val="28"/>
          <w:lang w:val="vi-VN"/>
        </w:rPr>
      </w:pPr>
      <w:r>
        <w:rPr>
          <w:rFonts w:eastAsia="Times New Roman"/>
          <w:szCs w:val="28"/>
          <w:lang w:eastAsia="vi-VN"/>
        </w:rPr>
        <w:t xml:space="preserve">       </w:t>
      </w:r>
      <w:r w:rsidR="00E66C25">
        <w:rPr>
          <w:rFonts w:eastAsia="Times New Roman"/>
          <w:szCs w:val="28"/>
          <w:lang w:eastAsia="vi-VN"/>
        </w:rPr>
        <w:t>Đã</w:t>
      </w:r>
      <w:r w:rsidR="001F60B4" w:rsidRPr="001F60B4">
        <w:rPr>
          <w:rFonts w:eastAsia="Times New Roman"/>
          <w:szCs w:val="28"/>
          <w:lang w:val="vi-VN" w:eastAsia="vi-VN"/>
        </w:rPr>
        <w:t xml:space="preserve"> </w:t>
      </w:r>
      <w:r w:rsidR="001F60B4">
        <w:rPr>
          <w:rFonts w:eastAsia="Times New Roman"/>
          <w:szCs w:val="28"/>
          <w:lang w:eastAsia="vi-VN"/>
        </w:rPr>
        <w:t>tổ chức</w:t>
      </w:r>
      <w:r w:rsidR="00E66C25">
        <w:rPr>
          <w:rFonts w:eastAsia="Times New Roman"/>
          <w:szCs w:val="28"/>
          <w:lang w:eastAsia="vi-VN"/>
        </w:rPr>
        <w:t xml:space="preserve"> các Đoàn</w:t>
      </w:r>
      <w:r w:rsidR="001F60B4">
        <w:rPr>
          <w:rFonts w:eastAsia="Times New Roman"/>
          <w:szCs w:val="28"/>
          <w:lang w:eastAsia="vi-VN"/>
        </w:rPr>
        <w:t xml:space="preserve"> </w:t>
      </w:r>
      <w:r w:rsidR="00E66C25">
        <w:rPr>
          <w:rFonts w:eastAsia="Times New Roman"/>
          <w:szCs w:val="28"/>
          <w:lang w:eastAsia="vi-VN"/>
        </w:rPr>
        <w:t xml:space="preserve">đến </w:t>
      </w:r>
      <w:r w:rsidR="001F60B4">
        <w:rPr>
          <w:rFonts w:eastAsia="Times New Roman"/>
          <w:szCs w:val="28"/>
          <w:lang w:eastAsia="vi-VN"/>
        </w:rPr>
        <w:t>thăm</w:t>
      </w:r>
      <w:r w:rsidR="00E66C25">
        <w:rPr>
          <w:rFonts w:eastAsia="Times New Roman"/>
          <w:szCs w:val="28"/>
          <w:lang w:eastAsia="vi-VN"/>
        </w:rPr>
        <w:t>,</w:t>
      </w:r>
      <w:r w:rsidR="001F60B4">
        <w:rPr>
          <w:rFonts w:eastAsia="Times New Roman"/>
          <w:szCs w:val="28"/>
          <w:lang w:eastAsia="vi-VN"/>
        </w:rPr>
        <w:t xml:space="preserve"> </w:t>
      </w:r>
      <w:r w:rsidR="00E66C25">
        <w:rPr>
          <w:rFonts w:eastAsia="Times New Roman"/>
          <w:szCs w:val="28"/>
          <w:lang w:eastAsia="vi-VN"/>
        </w:rPr>
        <w:t xml:space="preserve">tặng quà cho </w:t>
      </w:r>
      <w:r w:rsidR="001F60B4" w:rsidRPr="001D3DE6">
        <w:rPr>
          <w:rFonts w:eastAsia="Times New Roman"/>
          <w:szCs w:val="28"/>
          <w:lang w:val="vi-VN" w:eastAsia="vi-VN"/>
        </w:rPr>
        <w:t>65 Mẹ Việt Nam anh hùng (còn sống);</w:t>
      </w:r>
      <w:r w:rsidR="001F60B4" w:rsidRPr="00DD538E">
        <w:rPr>
          <w:rFonts w:eastAsia="Times New Roman"/>
          <w:szCs w:val="28"/>
          <w:lang w:val="vi-VN" w:eastAsia="vi-VN"/>
        </w:rPr>
        <w:t xml:space="preserve"> </w:t>
      </w:r>
      <w:r w:rsidR="001F60B4">
        <w:rPr>
          <w:rFonts w:eastAsia="Times New Roman"/>
          <w:szCs w:val="28"/>
          <w:lang w:eastAsia="vi-VN"/>
        </w:rPr>
        <w:t>44</w:t>
      </w:r>
      <w:r w:rsidR="001F60B4" w:rsidRPr="001D3DE6">
        <w:rPr>
          <w:rFonts w:eastAsia="Times New Roman"/>
          <w:szCs w:val="28"/>
          <w:lang w:val="vi-VN" w:eastAsia="vi-VN"/>
        </w:rPr>
        <w:t xml:space="preserve"> </w:t>
      </w:r>
      <w:r w:rsidR="001F60B4" w:rsidRPr="00DD538E">
        <w:rPr>
          <w:rFonts w:eastAsia="Times New Roman"/>
          <w:szCs w:val="28"/>
          <w:lang w:val="vi-VN" w:eastAsia="vi-VN"/>
        </w:rPr>
        <w:t>thương binh nặng đang điều điều dưỡng tại Trung tâm Điều dưỡng thương binh và người có công Long Đất;</w:t>
      </w:r>
      <w:r>
        <w:rPr>
          <w:rFonts w:eastAsia="Times New Roman"/>
          <w:szCs w:val="28"/>
          <w:lang w:eastAsia="vi-VN"/>
        </w:rPr>
        <w:t xml:space="preserve"> ……đ/c</w:t>
      </w:r>
      <w:r w:rsidR="001F60B4" w:rsidRPr="00DD538E">
        <w:rPr>
          <w:rFonts w:eastAsia="Times New Roman"/>
          <w:szCs w:val="28"/>
          <w:lang w:val="vi-VN" w:eastAsia="vi-VN"/>
        </w:rPr>
        <w:t xml:space="preserve"> thương binh có hoàn cảnh khó khăn (không có lương hưu, bị bệnh hiểm nghèo), </w:t>
      </w:r>
      <w:r w:rsidR="001F60B4" w:rsidRPr="001D3DE6">
        <w:rPr>
          <w:rFonts w:eastAsia="Times New Roman"/>
          <w:szCs w:val="28"/>
          <w:lang w:val="vi-VN" w:eastAsia="vi-VN"/>
        </w:rPr>
        <w:t xml:space="preserve">10 </w:t>
      </w:r>
      <w:r w:rsidR="001F60B4" w:rsidRPr="00DD538E">
        <w:rPr>
          <w:rFonts w:eastAsia="Times New Roman"/>
          <w:szCs w:val="28"/>
          <w:lang w:val="vi-VN" w:eastAsia="vi-VN"/>
        </w:rPr>
        <w:t>chiến sĩ bị thương trong diễn tập của Quân khu 7 năm 2024</w:t>
      </w:r>
      <w:r w:rsidR="001F60B4" w:rsidRPr="001D3DE6">
        <w:rPr>
          <w:rFonts w:eastAsia="Times New Roman"/>
          <w:szCs w:val="28"/>
          <w:lang w:val="vi-VN" w:eastAsia="vi-VN"/>
        </w:rPr>
        <w:t xml:space="preserve">; </w:t>
      </w:r>
      <w:r w:rsidR="001F60B4" w:rsidRPr="0016104E">
        <w:rPr>
          <w:color w:val="000000" w:themeColor="text1"/>
          <w:spacing w:val="-4"/>
          <w:szCs w:val="28"/>
          <w:lang w:val="vi-VN"/>
        </w:rPr>
        <w:t xml:space="preserve">thương binh có hoàn cánh khó khăn (không có lương hưu, bị bệnh </w:t>
      </w:r>
      <w:r>
        <w:rPr>
          <w:color w:val="000000" w:themeColor="text1"/>
          <w:spacing w:val="-4"/>
          <w:szCs w:val="28"/>
        </w:rPr>
        <w:t>h</w:t>
      </w:r>
      <w:r w:rsidR="001F60B4" w:rsidRPr="0016104E">
        <w:rPr>
          <w:color w:val="000000" w:themeColor="text1"/>
          <w:spacing w:val="-4"/>
          <w:szCs w:val="28"/>
          <w:lang w:val="vi-VN"/>
        </w:rPr>
        <w:t xml:space="preserve">iểm ngèo), mỗi xã phường </w:t>
      </w:r>
      <w:r w:rsidR="001F60B4" w:rsidRPr="001D3DE6">
        <w:rPr>
          <w:color w:val="000000" w:themeColor="text1"/>
          <w:spacing w:val="-4"/>
          <w:szCs w:val="28"/>
          <w:lang w:val="vi-VN"/>
        </w:rPr>
        <w:t>01</w:t>
      </w:r>
      <w:r w:rsidR="001F60B4" w:rsidRPr="0016104E">
        <w:rPr>
          <w:color w:val="000000" w:themeColor="text1"/>
          <w:spacing w:val="-4"/>
          <w:szCs w:val="28"/>
          <w:lang w:val="vi-VN"/>
        </w:rPr>
        <w:t xml:space="preserve"> đến </w:t>
      </w:r>
      <w:r w:rsidR="001F60B4" w:rsidRPr="001D3DE6">
        <w:rPr>
          <w:color w:val="000000" w:themeColor="text1"/>
          <w:spacing w:val="-4"/>
          <w:szCs w:val="28"/>
          <w:lang w:val="vi-VN"/>
        </w:rPr>
        <w:t>0</w:t>
      </w:r>
      <w:r w:rsidR="001F60B4" w:rsidRPr="0016104E">
        <w:rPr>
          <w:color w:val="000000" w:themeColor="text1"/>
          <w:spacing w:val="-4"/>
          <w:szCs w:val="28"/>
          <w:lang w:val="vi-VN"/>
        </w:rPr>
        <w:t>2 trường hợp</w:t>
      </w:r>
      <w:r w:rsidR="00E66C25">
        <w:rPr>
          <w:color w:val="000000" w:themeColor="text1"/>
          <w:spacing w:val="-4"/>
          <w:szCs w:val="28"/>
        </w:rPr>
        <w:t xml:space="preserve">; với </w:t>
      </w:r>
      <w:r w:rsidR="001F60B4" w:rsidRPr="00F601C3">
        <w:rPr>
          <w:color w:val="000000" w:themeColor="text1"/>
          <w:szCs w:val="28"/>
          <w:lang w:val="vi-VN"/>
        </w:rPr>
        <w:t>Mức quà tặng:1.000.000 đồng/người, gồm tiền mặt và quà.</w:t>
      </w:r>
    </w:p>
    <w:p w14:paraId="3BD35A07" w14:textId="49FD3516" w:rsidR="00900C52" w:rsidRPr="00E66C25" w:rsidRDefault="00E66C25" w:rsidP="00900C52">
      <w:pPr>
        <w:spacing w:before="100" w:beforeAutospacing="1" w:after="100" w:afterAutospacing="1"/>
        <w:jc w:val="both"/>
        <w:rPr>
          <w:szCs w:val="28"/>
        </w:rPr>
      </w:pPr>
      <w:r>
        <w:rPr>
          <w:szCs w:val="28"/>
          <w:lang w:val="es-ES"/>
        </w:rPr>
        <w:t xml:space="preserve">        Những hoạt động trên của Hội CCB Thành phố</w:t>
      </w:r>
      <w:r w:rsidRPr="00E66C25">
        <w:rPr>
          <w:rFonts w:eastAsia="Times New Roman"/>
          <w:szCs w:val="28"/>
          <w:lang w:eastAsia="vi-VN"/>
        </w:rPr>
        <w:t xml:space="preserve"> </w:t>
      </w:r>
      <w:r w:rsidRPr="00683479">
        <w:rPr>
          <w:rFonts w:eastAsia="Times New Roman"/>
          <w:szCs w:val="28"/>
          <w:lang w:eastAsia="vi-VN"/>
        </w:rPr>
        <w:t>t</w:t>
      </w:r>
      <w:r w:rsidRPr="00683479">
        <w:rPr>
          <w:rFonts w:eastAsia="Times New Roman"/>
          <w:szCs w:val="28"/>
          <w:lang w:val="vi-VN" w:eastAsia="vi-VN"/>
        </w:rPr>
        <w:t xml:space="preserve">hể hiện tình cảm, vai trò và trách nhiệm của </w:t>
      </w:r>
      <w:r>
        <w:rPr>
          <w:rFonts w:eastAsia="Times New Roman"/>
          <w:szCs w:val="28"/>
          <w:lang w:eastAsia="vi-VN"/>
        </w:rPr>
        <w:t xml:space="preserve">đội ngũ </w:t>
      </w:r>
      <w:r w:rsidRPr="00683479">
        <w:rPr>
          <w:rFonts w:eastAsia="Times New Roman"/>
          <w:szCs w:val="28"/>
          <w:lang w:val="vi-VN" w:eastAsia="vi-VN"/>
        </w:rPr>
        <w:t>cán bộ, hội viên Hội Cựu chiến binh (CCB) Thành phố đối với công tác chính sách người có công</w:t>
      </w:r>
      <w:r w:rsidRPr="00683479">
        <w:rPr>
          <w:rFonts w:eastAsia="Times New Roman"/>
          <w:szCs w:val="28"/>
          <w:lang w:eastAsia="vi-VN"/>
        </w:rPr>
        <w:t>, g</w:t>
      </w:r>
      <w:r w:rsidRPr="00683479">
        <w:rPr>
          <w:rFonts w:eastAsia="Times New Roman"/>
          <w:szCs w:val="28"/>
          <w:lang w:val="vi-VN" w:eastAsia="vi-VN"/>
        </w:rPr>
        <w:t>óp phần thực hiện tốt chính sách hậu phương quân đội, chăm lo đời sống vật chất lẫn tinh thần cho các đối tượng chính sách trên địa bàn Thành phố Hồ Chí Minh</w:t>
      </w:r>
      <w:r>
        <w:rPr>
          <w:rFonts w:eastAsia="Times New Roman"/>
          <w:szCs w:val="28"/>
          <w:lang w:eastAsia="vi-VN"/>
        </w:rPr>
        <w:t>.              (Nguyễn Của)</w:t>
      </w:r>
    </w:p>
    <w:p w14:paraId="36318B32" w14:textId="77777777" w:rsidR="002C7C1A" w:rsidRPr="00900C52" w:rsidRDefault="002C7C1A" w:rsidP="00900C52">
      <w:pPr>
        <w:jc w:val="both"/>
        <w:rPr>
          <w:lang w:val="es-ES"/>
        </w:rPr>
      </w:pPr>
    </w:p>
    <w:sectPr w:rsidR="002C7C1A" w:rsidRPr="00900C52" w:rsidSect="008430A8">
      <w:pgSz w:w="12240" w:h="15840"/>
      <w:pgMar w:top="450"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D08FA22"/>
    <w:lvl w:ilvl="0">
      <w:start w:val="1"/>
      <w:numFmt w:val="bullet"/>
      <w:pStyle w:val="ListBullet"/>
      <w:lvlText w:val=""/>
      <w:lvlJc w:val="left"/>
      <w:pPr>
        <w:tabs>
          <w:tab w:val="num" w:pos="360"/>
        </w:tabs>
        <w:ind w:left="360" w:hanging="360"/>
      </w:pPr>
      <w:rPr>
        <w:rFonts w:ascii="Symbol" w:hAnsi="Symbol" w:hint="default"/>
      </w:rPr>
    </w:lvl>
  </w:abstractNum>
  <w:num w:numId="1" w16cid:durableId="1516849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52"/>
    <w:rsid w:val="001F60B4"/>
    <w:rsid w:val="002C7C1A"/>
    <w:rsid w:val="00631B61"/>
    <w:rsid w:val="006E48E0"/>
    <w:rsid w:val="008430A8"/>
    <w:rsid w:val="00900C52"/>
    <w:rsid w:val="00E66C25"/>
    <w:rsid w:val="00F066D4"/>
    <w:rsid w:val="00F561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13C3"/>
  <w15:chartTrackingRefBased/>
  <w15:docId w15:val="{3577EA89-8B76-491D-9A8E-1321BB0C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C52"/>
    <w:pPr>
      <w:spacing w:after="200" w:line="276"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900C52"/>
    <w:pPr>
      <w:numPr>
        <w:numId w:val="1"/>
      </w:numPr>
      <w:contextualSpacing/>
    </w:pPr>
  </w:style>
  <w:style w:type="paragraph" w:styleId="NormalWeb">
    <w:name w:val="Normal (Web)"/>
    <w:basedOn w:val="Normal"/>
    <w:uiPriority w:val="99"/>
    <w:unhideWhenUsed/>
    <w:rsid w:val="00900C52"/>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TP.HCM HCCB</cp:lastModifiedBy>
  <cp:revision>5</cp:revision>
  <dcterms:created xsi:type="dcterms:W3CDTF">2023-02-02T03:21:00Z</dcterms:created>
  <dcterms:modified xsi:type="dcterms:W3CDTF">2026-07-01T08:25:00Z</dcterms:modified>
</cp:coreProperties>
</file>